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11853" w14:textId="77777777" w:rsidR="00A77B3E" w:rsidRDefault="008C4C18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aps/>
        </w:rPr>
        <w:t>Uchwała Nr II/14/2024</w:t>
      </w:r>
      <w:r>
        <w:rPr>
          <w:b/>
          <w:caps/>
        </w:rPr>
        <w:br/>
        <w:t>Rady Miejskiej w Środzie Wielkopolskiej</w:t>
      </w:r>
    </w:p>
    <w:p w14:paraId="0A0ECCF2" w14:textId="77777777" w:rsidR="00A77B3E" w:rsidRDefault="008C4C18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z dnia 22 maja 2024 r.</w:t>
      </w:r>
    </w:p>
    <w:p w14:paraId="74D91A81" w14:textId="77777777" w:rsidR="00A77B3E" w:rsidRDefault="008C4C18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 sprawie nadania medalu honorowego „Ad valorem”</w:t>
      </w:r>
    </w:p>
    <w:p w14:paraId="47DAC8B7" w14:textId="77777777" w:rsidR="00A77B3E" w:rsidRDefault="008C4C18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 xml:space="preserve">Na podstawie art. 18 ust. 1 ustawy z dnia 8 marca 1990 roku o samorządzie gminnym (Dz. U. z 2024 roku, poz. 609) </w:t>
      </w:r>
      <w:r>
        <w:rPr>
          <w:color w:val="000000"/>
          <w:u w:color="000000"/>
        </w:rPr>
        <w:t>oraz § 1 uchwały Nr XI/143/2003 Rady Miejskiej w Środzie Wlkp. z dnia 4 grudnia 2003 roku w sprawie powołania Kapituły medalu honorowego „Ad valorem” - Rada Miejska w Środzie Wielkopolskiej uchwala, co następuje:</w:t>
      </w:r>
    </w:p>
    <w:p w14:paraId="2F52E614" w14:textId="2010C341" w:rsidR="00A77B3E" w:rsidRDefault="008C4C1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 xml:space="preserve">Nadaje się indywidualny medal honorowy „Ad valorem” </w:t>
      </w:r>
      <w:r>
        <w:rPr>
          <w:b/>
          <w:color w:val="000000"/>
          <w:u w:color="000000"/>
        </w:rPr>
        <w:t>Panu J.P.</w:t>
      </w:r>
      <w:r>
        <w:rPr>
          <w:b/>
          <w:color w:val="000000"/>
          <w:u w:color="000000"/>
        </w:rPr>
        <w:t xml:space="preserve"> </w:t>
      </w:r>
    </w:p>
    <w:p w14:paraId="1A515FB0" w14:textId="77777777" w:rsidR="00A77B3E" w:rsidRDefault="008C4C1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Miasta Środa Wielkopolska.</w:t>
      </w:r>
    </w:p>
    <w:p w14:paraId="3ED0B549" w14:textId="77777777" w:rsidR="00A77B3E" w:rsidRDefault="008C4C18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67C77CE5" w14:textId="77777777" w:rsidR="00A77B3E" w:rsidRDefault="008C4C18">
      <w:pPr>
        <w:keepNext/>
        <w:keepLines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6B0F530D" w14:textId="77777777" w:rsidR="00A77B3E" w:rsidRDefault="008C4C18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AC7918" w14:paraId="5D8CBA97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F20F36" w14:textId="77777777" w:rsidR="00AC7918" w:rsidRDefault="00AC791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3E5D43" w14:textId="77777777" w:rsidR="00AC7918" w:rsidRDefault="008C4C1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</w:t>
            </w:r>
            <w:r>
              <w:rPr>
                <w:b/>
              </w:rPr>
              <w:t>a</w:t>
            </w:r>
            <w:r>
              <w:rPr>
                <w:b/>
              </w:rPr>
              <w:t>w</w:t>
            </w:r>
            <w:r>
              <w:rPr>
                <w:b/>
              </w:rPr>
              <w:t>e</w:t>
            </w:r>
            <w:r>
              <w:rPr>
                <w:b/>
              </w:rPr>
              <w:t>ł</w:t>
            </w:r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W</w:t>
            </w:r>
            <w:r>
              <w:rPr>
                <w:b/>
              </w:rPr>
              <w:t>u</w:t>
            </w:r>
            <w:r>
              <w:rPr>
                <w:b/>
              </w:rPr>
              <w:t>l</w:t>
            </w:r>
            <w:r>
              <w:rPr>
                <w:b/>
              </w:rPr>
              <w:t>l</w:t>
            </w:r>
            <w:r>
              <w:rPr>
                <w:b/>
              </w:rPr>
              <w:t>e</w:t>
            </w:r>
            <w:r>
              <w:rPr>
                <w:b/>
              </w:rPr>
              <w:t>r</w:t>
            </w:r>
            <w:r>
              <w:rPr>
                <w:b/>
              </w:rPr>
              <w:t>t</w:t>
            </w:r>
            <w:proofErr w:type="spellEnd"/>
          </w:p>
        </w:tc>
      </w:tr>
    </w:tbl>
    <w:p w14:paraId="7ADF1861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3FC72BAD" w14:textId="049B0307" w:rsidR="00AC7918" w:rsidRDefault="00AC7918" w:rsidP="008C4C18">
      <w:pPr>
        <w:rPr>
          <w:color w:val="000000"/>
          <w:szCs w:val="20"/>
          <w:u w:color="000000"/>
        </w:rPr>
      </w:pPr>
    </w:p>
    <w:sectPr w:rsidR="00AC7918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F4D22" w14:textId="77777777" w:rsidR="008C4C18" w:rsidRDefault="008C4C18">
      <w:r>
        <w:separator/>
      </w:r>
    </w:p>
  </w:endnote>
  <w:endnote w:type="continuationSeparator" w:id="0">
    <w:p w14:paraId="11B77821" w14:textId="77777777" w:rsidR="008C4C18" w:rsidRDefault="008C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C7918" w14:paraId="5AABAE4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4124B3E" w14:textId="77777777" w:rsidR="00AC7918" w:rsidRDefault="008C4C18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BFBF6BD1-BC24-42BF-A4CE-5765DDB598F2.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CDD8E5E" w14:textId="77777777" w:rsidR="00AC7918" w:rsidRDefault="008C4C1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74A8715" w14:textId="77777777" w:rsidR="00AC7918" w:rsidRDefault="00AC791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C7918" w14:paraId="410C3F4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4627885" w14:textId="77777777" w:rsidR="00AC7918" w:rsidRDefault="008C4C18">
          <w:pPr>
            <w:jc w:val="left"/>
            <w:rPr>
              <w:sz w:val="18"/>
            </w:rPr>
          </w:pPr>
          <w:r>
            <w:rPr>
              <w:sz w:val="18"/>
            </w:rPr>
            <w:t>Id: BFBF6BD1-BC24-42BF-A4CE-5765DDB598F2.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0B669F9" w14:textId="77777777" w:rsidR="00AC7918" w:rsidRDefault="008C4C1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DE3C3F6" w14:textId="77777777" w:rsidR="00AC7918" w:rsidRDefault="00AC791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44F69" w14:textId="77777777" w:rsidR="008C4C18" w:rsidRDefault="008C4C18">
      <w:r>
        <w:separator/>
      </w:r>
    </w:p>
  </w:footnote>
  <w:footnote w:type="continuationSeparator" w:id="0">
    <w:p w14:paraId="799CB41C" w14:textId="77777777" w:rsidR="008C4C18" w:rsidRDefault="008C4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581948"/>
    <w:rsid w:val="008C4C18"/>
    <w:rsid w:val="00A77B3E"/>
    <w:rsid w:val="00AC7918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F0020"/>
  <w15:docId w15:val="{141B4F2A-90F2-4387-AC8A-8EB7204E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II/14/2024 z dnia 22 maja 2024 r.</dc:title>
  <dc:subject>w sprawie nadania medalu honorowego „Ad valorem”</dc:subject>
  <dc:creator>magjez</dc:creator>
  <cp:lastModifiedBy>magjez</cp:lastModifiedBy>
  <cp:revision>2</cp:revision>
  <dcterms:created xsi:type="dcterms:W3CDTF">2024-05-27T14:51:00Z</dcterms:created>
  <dcterms:modified xsi:type="dcterms:W3CDTF">2024-05-27T12:55:00Z</dcterms:modified>
  <cp:category>Akt prawny</cp:category>
</cp:coreProperties>
</file>