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85C3" w14:textId="77777777" w:rsidR="00A77B3E" w:rsidRDefault="00005624">
      <w:pPr>
        <w:jc w:val="center"/>
        <w:rPr>
          <w:b/>
          <w:caps/>
        </w:rPr>
      </w:pPr>
      <w:r>
        <w:rPr>
          <w:b/>
          <w:caps/>
        </w:rPr>
        <w:t>Uchwała nr XXVII/330/2026</w:t>
      </w:r>
      <w:r>
        <w:rPr>
          <w:b/>
          <w:caps/>
        </w:rPr>
        <w:br/>
        <w:t>Rady Miejskiej w Środzie Wielkopolskiej</w:t>
      </w:r>
    </w:p>
    <w:p w14:paraId="6CF352AC" w14:textId="77777777" w:rsidR="00A77B3E" w:rsidRDefault="00005624">
      <w:pPr>
        <w:spacing w:before="280" w:after="280"/>
        <w:jc w:val="center"/>
        <w:rPr>
          <w:b/>
          <w:caps/>
        </w:rPr>
      </w:pPr>
      <w:r>
        <w:t>z dnia 25 czerwca 2026 r.</w:t>
      </w:r>
    </w:p>
    <w:p w14:paraId="4DB7703E" w14:textId="77777777" w:rsidR="00A77B3E" w:rsidRDefault="00005624">
      <w:pPr>
        <w:keepNext/>
        <w:spacing w:after="480"/>
        <w:jc w:val="center"/>
      </w:pPr>
      <w:r>
        <w:rPr>
          <w:b/>
        </w:rPr>
        <w:t>w sprawie wyrażenia zgody na zawarcie z dotychczasowymi Najemcami i dotychczasowymi Dzierżawcami kolejnych umów najmu oraz umów dzierżawy tych samych nieruchomości bądź części nieruchomości położonych w miejscowościach: Środa Wielkopolska, Nadziejewo, Słupia Wielka, Pławce</w:t>
      </w:r>
    </w:p>
    <w:p w14:paraId="1159D9C3" w14:textId="77777777" w:rsidR="00A77B3E" w:rsidRDefault="00005624">
      <w:pPr>
        <w:keepLines/>
        <w:spacing w:before="120" w:after="120"/>
        <w:ind w:firstLine="227"/>
      </w:pPr>
      <w:r>
        <w:t>Na podstawie art. 18 ust. 2 pkt 9 lit. „a” ustawy z dnia 8 marca 1990 r. o samorządzie gminnym /Dz. U. z 2026 r. poz. 662/ - Rada Miejska w Środzie Wielkopolskiej uchwala, co następuje:</w:t>
      </w:r>
    </w:p>
    <w:p w14:paraId="3F03BC25" w14:textId="77777777" w:rsidR="00A77B3E" w:rsidRDefault="00005624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na:</w:t>
      </w:r>
    </w:p>
    <w:p w14:paraId="0D55BB06" w14:textId="6746B04A" w:rsidR="00A77B3E" w:rsidRDefault="00005624">
      <w:pPr>
        <w:spacing w:before="120" w:after="120"/>
        <w:ind w:left="340" w:hanging="227"/>
        <w:rPr>
          <w:color w:val="000000"/>
          <w:u w:color="000000"/>
        </w:rPr>
      </w:pPr>
      <w:r>
        <w:t>1) zawarcie z dotychczasowym Najemcą po umowie najmu zawartej na czas oznaczony do 3 lat, kolejnej umowy najmu tej samej części nieruchomości położonej w Środzie Wielkopolskiej w rejonie ulicy Powstańców Wielkopolskich, oznaczonej nr geod. 1768 obszaru 0,0419 ha zapisanej w KW (*), zabudowanej budynkiem, w którym przeznacza się do wynajęcia pomieszczenie o powierzchni użytkowej 25,73 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na prowadzenie działalności gospodarczej– na czas oznaczony do 3 lat.</w:t>
      </w:r>
    </w:p>
    <w:p w14:paraId="2CF49804" w14:textId="17692E3D" w:rsidR="00A77B3E" w:rsidRDefault="00005624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zawarcie z dotychczasowym Najemcą po umowie najmu zawartej na czas oznaczony do 3 lat, kolejnej umowy najmu tej samej części nieruchomości położonej w Środzie Wielkopolskiej przy ul. 20 Października, oznaczonej nr geod. 2776 obszaru 0,2678 ha zapisanej w KW </w:t>
      </w:r>
      <w:r>
        <w:t>(*)</w:t>
      </w:r>
      <w:r>
        <w:rPr>
          <w:color w:val="000000"/>
          <w:u w:color="000000"/>
        </w:rPr>
        <w:t>, zabudowanej budynkiem, w którym przeznacza się do wynajęcia lokal o powierzchni użytkowej 70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na prowadzenie działalności gospodarczej– na czas oznaczony do 3 lat.</w:t>
      </w:r>
    </w:p>
    <w:p w14:paraId="3E78AC31" w14:textId="4F7F9CAB" w:rsidR="00A77B3E" w:rsidRDefault="00005624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zawarcie z dotychczasowym Dzierżawcą po umowie dzierżawy zawartej na czas oznaczony do 3 lat kolejnej umowy dzierżawy tej samej części nieruchomości położonej w Nadziejewie, oznaczonej nr geod. 11/11 obszaru 2,5262 ha, zapisanej w KW </w:t>
      </w:r>
      <w:r>
        <w:t>(*)</w:t>
      </w:r>
      <w:r>
        <w:rPr>
          <w:color w:val="000000"/>
          <w:u w:color="000000"/>
        </w:rPr>
        <w:t>, na której przedmiotem dzierżawy będzie teren o powierzchni 0,0500 ha, rola kl. V, przeznaczony na cele rolne – na czas oznaczony do 3 lat.</w:t>
      </w:r>
    </w:p>
    <w:p w14:paraId="3672AC5E" w14:textId="2817C2B2" w:rsidR="00A77B3E" w:rsidRDefault="00005624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zawarcie z dotychczasowym Dzierżawcą po umowie dzierżawy zawartej na czas oznaczony do 3 lat kolejnej umowy dzierżawy tej samej nieruchomości położonej w Słupi Wielkiej, oznaczonej nr geod. 110/32 o powierzchni 0,0350 ha, zapisanej w KW </w:t>
      </w:r>
      <w:r>
        <w:t>(*)</w:t>
      </w:r>
      <w:r>
        <w:rPr>
          <w:color w:val="000000"/>
          <w:u w:color="000000"/>
        </w:rPr>
        <w:t>, rola kl. II, na cele rolne – na czas oznaczony do 3 lat.</w:t>
      </w:r>
    </w:p>
    <w:p w14:paraId="684B6072" w14:textId="4522E817" w:rsidR="00A77B3E" w:rsidRDefault="00005624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zawarcie z dotychczasowym Dzierżawcą po umowie dzierżawy zawartej na czas oznaczony do 3 lat kolejnej umowy dzierżawy tej samej nieruchomości położonej w Pławcach, oznaczonej nr geod. 32/5 o powierzchni 0,9952 ha, w tym: rola kl. IIIb obszaru 0,7755 ha oraz rola kl. IVa obszaru 0,2197 ha, zapisanej w KW </w:t>
      </w:r>
      <w:r>
        <w:t>(*)</w:t>
      </w:r>
      <w:r>
        <w:rPr>
          <w:color w:val="000000"/>
          <w:u w:color="000000"/>
        </w:rPr>
        <w:t>, na cele rolne – na czas oznaczony do 3 lat.</w:t>
      </w:r>
    </w:p>
    <w:p w14:paraId="2EBFEE80" w14:textId="77777777" w:rsidR="00A77B3E" w:rsidRDefault="0000562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Położenie nieruchomości, o których mowa w §1 pkt 1-5 określają odpowiednio załączniki graficzne nr 1-5 do niniejszej uchwały.</w:t>
      </w:r>
    </w:p>
    <w:p w14:paraId="142D6C5C" w14:textId="77777777" w:rsidR="00A77B3E" w:rsidRDefault="0000562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Burmistrzowi Miasta Środa Wielkopolska.</w:t>
      </w:r>
    </w:p>
    <w:p w14:paraId="2DA2C051" w14:textId="77777777" w:rsidR="00A77B3E" w:rsidRDefault="0000562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57B8B46C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3EE7AA2" w14:textId="77777777" w:rsidR="00A77B3E" w:rsidRDefault="0000562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F2EFA" w14:paraId="2EA9E9A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38C2A" w14:textId="77777777" w:rsidR="002F2EFA" w:rsidRDefault="002F2EF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51601" w14:textId="77777777" w:rsidR="002F2EFA" w:rsidRDefault="0000562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Wójkiewicz</w:t>
            </w:r>
          </w:p>
        </w:tc>
      </w:tr>
    </w:tbl>
    <w:p w14:paraId="477645FF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1F6831AA" w14:textId="77777777" w:rsidR="00A77B3E" w:rsidRDefault="00005624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 nr  1 do uchwały</w:t>
      </w:r>
      <w:r>
        <w:rPr>
          <w:color w:val="000000"/>
          <w:u w:color="000000"/>
        </w:rPr>
        <w:t xml:space="preserve">  nr  XXVII/330/2026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25 czerwca 2026 r.</w:t>
      </w:r>
      <w:r>
        <w:rPr>
          <w:color w:val="000000"/>
          <w:u w:color="000000"/>
        </w:rPr>
        <w:br/>
      </w:r>
      <w:hyperlink r:id="rId8" w:history="1">
        <w:r w:rsidR="00A77B3E">
          <w:rPr>
            <w:rStyle w:val="Hipercze"/>
            <w:color w:val="000000"/>
            <w:u w:val="none" w:color="000000"/>
          </w:rPr>
          <w:t>Zalacznik1.pdf</w:t>
        </w:r>
      </w:hyperlink>
    </w:p>
    <w:p w14:paraId="7B45FB0E" w14:textId="77777777" w:rsidR="00A77B3E" w:rsidRDefault="00005624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 nr  2 do uchwały</w:t>
      </w:r>
      <w:r>
        <w:rPr>
          <w:color w:val="000000"/>
          <w:u w:color="000000"/>
        </w:rPr>
        <w:t xml:space="preserve">  nr  XXVII/330/2026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25 czerwca 2026 r.</w:t>
      </w:r>
      <w:r>
        <w:rPr>
          <w:color w:val="000000"/>
          <w:u w:color="000000"/>
        </w:rPr>
        <w:br/>
      </w:r>
      <w:hyperlink r:id="rId10" w:history="1">
        <w:r w:rsidR="00A77B3E">
          <w:rPr>
            <w:rStyle w:val="Hipercze"/>
            <w:color w:val="000000"/>
            <w:u w:val="none" w:color="000000"/>
          </w:rPr>
          <w:t>Zalacznik2.pdf</w:t>
        </w:r>
      </w:hyperlink>
    </w:p>
    <w:p w14:paraId="46BD400C" w14:textId="77777777" w:rsidR="00A77B3E" w:rsidRDefault="00005624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 nr  3 do uchwały</w:t>
      </w:r>
      <w:r>
        <w:rPr>
          <w:color w:val="000000"/>
          <w:u w:color="000000"/>
        </w:rPr>
        <w:t xml:space="preserve">  nr  XXVII/330/2026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25 czerwca 2026 r.</w:t>
      </w:r>
      <w:r>
        <w:rPr>
          <w:color w:val="000000"/>
          <w:u w:color="000000"/>
        </w:rPr>
        <w:br/>
      </w:r>
      <w:hyperlink r:id="rId12" w:history="1">
        <w:r w:rsidR="00A77B3E">
          <w:rPr>
            <w:rStyle w:val="Hipercze"/>
            <w:color w:val="000000"/>
            <w:u w:val="none" w:color="000000"/>
          </w:rPr>
          <w:t>Zalacznik3.pdf</w:t>
        </w:r>
      </w:hyperlink>
    </w:p>
    <w:p w14:paraId="654EDEDA" w14:textId="77777777" w:rsidR="00A77B3E" w:rsidRDefault="00005624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 nr  4 do uchwały</w:t>
      </w:r>
      <w:r>
        <w:rPr>
          <w:color w:val="000000"/>
          <w:u w:color="000000"/>
        </w:rPr>
        <w:t xml:space="preserve">  nr  XXVII/330/2026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25 czerwca 2026 r.</w:t>
      </w:r>
      <w:r>
        <w:rPr>
          <w:color w:val="000000"/>
          <w:u w:color="000000"/>
        </w:rPr>
        <w:br/>
      </w:r>
      <w:hyperlink r:id="rId14" w:history="1">
        <w:r w:rsidR="00A77B3E">
          <w:rPr>
            <w:rStyle w:val="Hipercze"/>
            <w:color w:val="000000"/>
            <w:u w:val="none" w:color="000000"/>
          </w:rPr>
          <w:t>Zalacznik4.pdf</w:t>
        </w:r>
      </w:hyperlink>
    </w:p>
    <w:p w14:paraId="1DC850E0" w14:textId="77777777" w:rsidR="00A77B3E" w:rsidRDefault="00005624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 nr  5 do uchwały</w:t>
      </w:r>
      <w:r>
        <w:rPr>
          <w:color w:val="000000"/>
          <w:u w:color="000000"/>
        </w:rPr>
        <w:t xml:space="preserve">  nr  XXVII/330/2026</w:t>
      </w:r>
      <w:r>
        <w:rPr>
          <w:color w:val="000000"/>
          <w:u w:color="000000"/>
        </w:rPr>
        <w:br/>
      </w:r>
      <w:r>
        <w:t>Rady Miejskiej w Środzie Wielkopolskiej</w:t>
      </w:r>
      <w:r>
        <w:rPr>
          <w:color w:val="000000"/>
          <w:u w:color="000000"/>
        </w:rPr>
        <w:br/>
      </w:r>
      <w:r>
        <w:t>z dnia 25 czerwca 2026 r.</w:t>
      </w:r>
      <w:r>
        <w:rPr>
          <w:color w:val="000000"/>
          <w:u w:color="000000"/>
        </w:rPr>
        <w:br/>
      </w:r>
      <w:hyperlink r:id="rId16" w:history="1">
        <w:r w:rsidR="00A77B3E">
          <w:rPr>
            <w:rStyle w:val="Hipercze"/>
            <w:color w:val="000000"/>
            <w:u w:val="none" w:color="000000"/>
          </w:rPr>
          <w:t>Zalacznik5.pdf</w:t>
        </w:r>
      </w:hyperlink>
    </w:p>
    <w:p w14:paraId="28D368A2" w14:textId="77777777" w:rsidR="002F2EFA" w:rsidRDefault="002F2EFA">
      <w:pPr>
        <w:rPr>
          <w:szCs w:val="20"/>
        </w:rPr>
      </w:pPr>
    </w:p>
    <w:p w14:paraId="5161DEB9" w14:textId="77777777" w:rsidR="002F2EFA" w:rsidRDefault="00005624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32AA512D" w14:textId="77777777" w:rsidR="002F2EFA" w:rsidRDefault="002F2EFA">
      <w:pPr>
        <w:rPr>
          <w:szCs w:val="20"/>
        </w:rPr>
      </w:pPr>
    </w:p>
    <w:p w14:paraId="4AF8E963" w14:textId="77777777" w:rsidR="002F2EFA" w:rsidRDefault="00005624">
      <w:pPr>
        <w:keepNext/>
        <w:spacing w:after="480"/>
        <w:jc w:val="center"/>
        <w:rPr>
          <w:szCs w:val="20"/>
          <w:u w:color="000000"/>
        </w:rPr>
      </w:pPr>
      <w:r>
        <w:rPr>
          <w:b/>
          <w:caps/>
          <w:szCs w:val="20"/>
        </w:rPr>
        <w:t>DO UchwałY Nr XXVII/330/2026 Rady Miejskiej w Środzie Wielkopolskiej</w:t>
      </w:r>
      <w:r>
        <w:rPr>
          <w:b/>
          <w:color w:val="000000"/>
          <w:szCs w:val="20"/>
          <w:u w:color="000000"/>
        </w:rPr>
        <w:br/>
        <w:t>z dnia 25 czerwca 2026 r.</w:t>
      </w:r>
    </w:p>
    <w:p w14:paraId="4A1E6417" w14:textId="77777777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b/>
          <w:szCs w:val="20"/>
          <w:u w:color="000000"/>
        </w:rPr>
        <w:t>w sprawie wyrażenia zgody na zawarcie z dotychczasowymi Najemcami i dotychczasowymi Dzierżawcami kolejnych umów najmu oraz umów dzierżawy tych samych nieruchomości bądź części nieruchomości położonych w miejscowościach: Środa Wielkopolska, Nadziejewo, Słupia Wielka, Pławce</w:t>
      </w:r>
    </w:p>
    <w:p w14:paraId="0AF29A21" w14:textId="1ADCFC95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najmu dotycząca części nieruchomości położonej w Środzie Wielkopolskiej w rejonie ulicy Powstańców Wielkopolskich, oznaczonej nr geod. 1768 obszaru 0,0419 ha zapisanej w KW </w:t>
      </w:r>
      <w:r w:rsidR="000854D8">
        <w:t>(*)</w:t>
      </w:r>
      <w:r>
        <w:rPr>
          <w:color w:val="000000"/>
          <w:szCs w:val="20"/>
          <w:u w:color="000000"/>
        </w:rPr>
        <w:t>, zabudowanej budynkiem, w którym przeznacza się do wynajęcia pomieszczenie o powierzchni użytkowej 25,73 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została zawarta z Najemcą na prowadzenie działalności gospodarczej (okres obowiązywania do dnia 29.05.2026 roku).</w:t>
      </w:r>
    </w:p>
    <w:p w14:paraId="180F9A50" w14:textId="52D44325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Umowa najmu dotycząca części nieruchomości położonej w Środzie Wielkopolskiej przy ul. 20 Października, oznaczonej nr geod. 2776 obszaru 0,2678 ha zapisanej w KW</w:t>
      </w:r>
      <w:r w:rsidR="000854D8">
        <w:rPr>
          <w:color w:val="000000"/>
          <w:szCs w:val="20"/>
          <w:u w:color="000000"/>
        </w:rPr>
        <w:t xml:space="preserve"> </w:t>
      </w:r>
      <w:r w:rsidR="000854D8">
        <w:t>(*)</w:t>
      </w:r>
      <w:r>
        <w:rPr>
          <w:color w:val="000000"/>
          <w:szCs w:val="20"/>
          <w:u w:color="000000"/>
        </w:rPr>
        <w:t>, zabudowanej budynkiem, w którym przeznacza się do wynajęcia lokal o powierzchni użytkowej 70 m</w:t>
      </w:r>
      <w:r>
        <w:rPr>
          <w:color w:val="000000"/>
          <w:szCs w:val="20"/>
          <w:u w:color="000000"/>
          <w:vertAlign w:val="superscript"/>
        </w:rPr>
        <w:t>2</w:t>
      </w:r>
      <w:r>
        <w:rPr>
          <w:color w:val="000000"/>
          <w:szCs w:val="20"/>
          <w:u w:color="000000"/>
        </w:rPr>
        <w:t xml:space="preserve"> została zawarta z Najemcą na prowadzenie działalności gospodarczej (okres obowiązywania do dnia 01.06.2026 roku).</w:t>
      </w:r>
    </w:p>
    <w:p w14:paraId="299FBCFD" w14:textId="50CA353A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części nieruchomości położonej w Nadziejewie oznaczonej nr geod. 11/11 obszaru 2,5262 ha, zapisanej w KW </w:t>
      </w:r>
      <w:r w:rsidR="000854D8">
        <w:t>(*)</w:t>
      </w:r>
      <w:r>
        <w:rPr>
          <w:color w:val="000000"/>
          <w:szCs w:val="20"/>
          <w:u w:color="000000"/>
        </w:rPr>
        <w:t>, na której przedmiotem dzierżawy był teren o powierzchni 0,0500 ha, rola kl. V, została zawarta z Dzierżawcą na cele rolne (okres obowiązywania do dnia 04.04.2026 roku).</w:t>
      </w:r>
    </w:p>
    <w:p w14:paraId="70220C26" w14:textId="4A17B067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nieruchomości położonej w Słupi Wielkiej, oznaczonej nr geod. 110/32 o powierzchni 0,0350 ha, zapisanej w KW </w:t>
      </w:r>
      <w:r w:rsidR="000854D8">
        <w:t>(*)</w:t>
      </w:r>
      <w:r>
        <w:rPr>
          <w:color w:val="000000"/>
          <w:szCs w:val="20"/>
          <w:u w:color="000000"/>
        </w:rPr>
        <w:t>, rola kl. II, została zawarta z Dzierżawcą na cele rolne (okres obowiązywania do dnia 31.05.2026 roku).</w:t>
      </w:r>
    </w:p>
    <w:p w14:paraId="653910A1" w14:textId="52A72023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 xml:space="preserve">Umowa dzierżawy dotycząca nieruchomości położonej w Pławcach, oznaczonej nr geod. 32/5 o powierzchni 0,9952 ha, na której przedmiotem dzierżawy był teren o powierzchni 0,7755 ha rola kl. IIIb oraz 0,2197 ha rola kl. IVa zapisanej w KW </w:t>
      </w:r>
      <w:r w:rsidR="000854D8">
        <w:t>(*)</w:t>
      </w:r>
      <w:r>
        <w:rPr>
          <w:color w:val="000000"/>
          <w:szCs w:val="20"/>
          <w:u w:color="000000"/>
        </w:rPr>
        <w:t>, została zawarta z Dzierżawcą na cele rolne (okres obowiązywania do dnia 31.05.2026 roku).</w:t>
      </w:r>
    </w:p>
    <w:p w14:paraId="593FD005" w14:textId="77777777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związku z rozwiązaniami umów najmu oraz umów dzierżawy dotychczasowi Najemcy i dotychczasowi Dzierżawcy wystąpili do Burmistrza Miasta Środa Wielkopolska z wnioskami o zawarcie kolejnych umów najmu oraz umów dzierżawy.</w:t>
      </w:r>
    </w:p>
    <w:p w14:paraId="001C405D" w14:textId="77777777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obowiązującym stanie prawnym wynikającym z przepisu art. 18 ust. 2 pkt 9 lit. „a” ustawy z dnia 8 marca 1990 r. o samorządzie gminnym (Dz. U. z 2026 r. poz. 662) w odniesieniu do nieruchomości wchodzących w skład zasobu gminnego, zawarcie z dotychczasowym Najemcą bądź Dzierżawcą kolejnej umowy najmu lub dzierżawy, której przedmiotem jest ta sama nieruchomość bądź część nieruchomości po umowie zawartej na czas oznaczony, wymaga zgody Rady Miejskiej.</w:t>
      </w:r>
    </w:p>
    <w:p w14:paraId="56DDDC84" w14:textId="77777777" w:rsidR="002F2EFA" w:rsidRDefault="00005624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związku z powyższym podjęcie uchwały jest uzasadnione.</w:t>
      </w:r>
    </w:p>
    <w:p w14:paraId="290E8318" w14:textId="77777777" w:rsidR="00CF7858" w:rsidRDefault="00CF7858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p w14:paraId="0C4F7C3C" w14:textId="77777777" w:rsidR="00CF7858" w:rsidRDefault="00CF7858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p w14:paraId="083B6C35" w14:textId="77777777" w:rsidR="00CF7858" w:rsidRDefault="00CF7858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p w14:paraId="419064CB" w14:textId="77777777" w:rsidR="00CF7858" w:rsidRDefault="00CF7858" w:rsidP="00CF7858"/>
    <w:p w14:paraId="5B77A247" w14:textId="32E8FDBB" w:rsidR="00CF7858" w:rsidRDefault="00CF7858" w:rsidP="00CF7858">
      <w:r w:rsidRPr="00EB5C17">
        <w:t xml:space="preserve">* Numer KW został wyłączony z jawności na podstawie art. 8 ust. 5 ustawy z dnia 6 września 2001 roku o dostępie do informacji publicznej (Dz. U. z 2022 r., poz. 902) w związku z art. 5 ust. 2 (cytowanej wyżej ustawy) – ograniczenie z uwagi na prywatność osoby fizycznej. Osoba dokonująca wyłączenia – </w:t>
      </w:r>
      <w:r>
        <w:t>Magdalena Jeziorska</w:t>
      </w:r>
      <w:r w:rsidRPr="00EB5C17">
        <w:t xml:space="preserve">, </w:t>
      </w:r>
      <w:r>
        <w:t>Główny specjalista w Biurze Rady</w:t>
      </w:r>
      <w:r w:rsidRPr="00EB5C17">
        <w:t>, UM w Środzie Wielkopolskiej.</w:t>
      </w:r>
    </w:p>
    <w:p w14:paraId="1799522A" w14:textId="77777777" w:rsidR="00CF7858" w:rsidRDefault="00CF7858" w:rsidP="00CF7858"/>
    <w:p w14:paraId="6BFF709F" w14:textId="77777777" w:rsidR="00CF7858" w:rsidRDefault="00CF7858">
      <w:pPr>
        <w:spacing w:before="120" w:after="120"/>
        <w:ind w:left="283" w:firstLine="227"/>
        <w:rPr>
          <w:color w:val="000000"/>
          <w:szCs w:val="20"/>
          <w:u w:color="000000"/>
        </w:rPr>
      </w:pPr>
    </w:p>
    <w:sectPr w:rsidR="00CF7858">
      <w:footerReference w:type="default" r:id="rId1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7683" w14:textId="77777777" w:rsidR="00005624" w:rsidRDefault="00005624">
      <w:r>
        <w:separator/>
      </w:r>
    </w:p>
  </w:endnote>
  <w:endnote w:type="continuationSeparator" w:id="0">
    <w:p w14:paraId="32CB3C27" w14:textId="77777777" w:rsidR="00005624" w:rsidRDefault="0000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595CF7D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4EEA941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2E0139B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E9D382A" w14:textId="77777777" w:rsidR="002F2EFA" w:rsidRDefault="002F2EF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4920DF6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0680A6B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2649E7C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D264809" w14:textId="77777777" w:rsidR="002F2EFA" w:rsidRDefault="002F2EFA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1A4E561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2F7986C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F9F38AE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A485830" w14:textId="77777777" w:rsidR="002F2EFA" w:rsidRDefault="002F2EFA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2E4C708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E95AEAA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F5A827A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5863F64" w14:textId="77777777" w:rsidR="002F2EFA" w:rsidRDefault="002F2EFA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4740798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88B478E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244DF8A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F828244" w14:textId="77777777" w:rsidR="002F2EFA" w:rsidRDefault="002F2EFA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0356945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DC87B38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F2BEE01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B8506A6" w14:textId="77777777" w:rsidR="002F2EFA" w:rsidRDefault="002F2EFA">
    <w:pPr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F2EFA" w14:paraId="35C37B0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C2E8604" w14:textId="77777777" w:rsidR="002F2EFA" w:rsidRDefault="00005624">
          <w:pPr>
            <w:jc w:val="left"/>
            <w:rPr>
              <w:sz w:val="18"/>
            </w:rPr>
          </w:pPr>
          <w:r>
            <w:rPr>
              <w:sz w:val="18"/>
            </w:rPr>
            <w:t>Id: 3B252B22-CC9A-462A-B4BF-C9F4DDDDC40A.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FD83DB0" w14:textId="77777777" w:rsidR="002F2EFA" w:rsidRDefault="0000562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7549411" w14:textId="77777777" w:rsidR="002F2EFA" w:rsidRDefault="002F2EF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47B4" w14:textId="77777777" w:rsidR="00005624" w:rsidRDefault="00005624">
      <w:r>
        <w:separator/>
      </w:r>
    </w:p>
  </w:footnote>
  <w:footnote w:type="continuationSeparator" w:id="0">
    <w:p w14:paraId="040E8159" w14:textId="77777777" w:rsidR="00005624" w:rsidRDefault="00005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5624"/>
    <w:rsid w:val="000854D8"/>
    <w:rsid w:val="002F2EFA"/>
    <w:rsid w:val="00A77B3E"/>
    <w:rsid w:val="00CA2A55"/>
    <w:rsid w:val="00CF7858"/>
    <w:rsid w:val="00E2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738FF"/>
  <w15:docId w15:val="{2EAF3508-D7C6-43F3-839C-E34024B1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Zalacznik1.pdf" TargetMode="Externa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yperlink" Target="Zalacznik3.pdf" TargetMode="External"/><Relationship Id="rId17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hyperlink" Target="Zalacznik5.pdf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hyperlink" Target="Zalacznik2.pd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hyperlink" Target="Zalacznik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970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Środzie Wielkopolskiej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XXVII/330/2026 z dnia 25 czerwca 2026 r.</dc:title>
  <dc:subject>w sprawie wyrażenia zgody na zawarcie z^dotychczasowymi Najemcami i^dotychczasowymi Dzierżawcami kolejnych umów najmu oraz umów dzierżawy tych samych nieruchomości bądź części nieruchomości położonych w^miejscowościach: Środa Wielkopolska, Nadziejewo, Słupia Wielka, Pławce</dc:subject>
  <dc:creator>magjez</dc:creator>
  <cp:lastModifiedBy>magjez</cp:lastModifiedBy>
  <cp:revision>4</cp:revision>
  <dcterms:created xsi:type="dcterms:W3CDTF">2026-07-01T12:42:00Z</dcterms:created>
  <dcterms:modified xsi:type="dcterms:W3CDTF">2026-07-01T10:49:00Z</dcterms:modified>
  <cp:category>Akt prawny</cp:category>
</cp:coreProperties>
</file>